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the Particulars, the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.4 of the Particulars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1281F225"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0B628E">
        <w:rPr>
          <w:lang w:val="en-US"/>
        </w:rPr>
        <w:t> </w:t>
      </w:r>
      <w:r w:rsidR="000B628E">
        <w:rPr>
          <w:lang w:val="en-US"/>
        </w:rPr>
        <w:t> </w:t>
      </w:r>
      <w:r w:rsidR="000B628E">
        <w:rPr>
          <w:lang w:val="en-US"/>
        </w:rPr>
        <w:t> </w:t>
      </w:r>
      <w:r w:rsidR="000B628E">
        <w:rPr>
          <w:lang w:val="en-US"/>
        </w:rPr>
        <w:t> </w:t>
      </w:r>
      <w:r w:rsidR="000B628E">
        <w:rPr>
          <w:lang w:val="en-US"/>
        </w:rPr>
        <w:t> </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210843B2"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 xml:space="preserve"> "N/A".</w:t>
      </w:r>
      <w:r w:rsidRPr="009E0D46">
        <w:rPr>
          <w:lang w:val="en-US"/>
        </w:rPr>
        <w:fldChar w:fldCharType="end"/>
      </w:r>
    </w:p>
    <w:p w14:paraId="37B679B5" w14:textId="66CEE192"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0B628E">
        <w:rPr>
          <w:lang w:val="en-US"/>
        </w:rPr>
        <w:t> </w:t>
      </w:r>
      <w:r w:rsidR="000B628E">
        <w:rPr>
          <w:lang w:val="en-US"/>
        </w:rPr>
        <w:t> </w:t>
      </w:r>
      <w:r w:rsidR="000B628E">
        <w:rPr>
          <w:lang w:val="en-US"/>
        </w:rPr>
        <w:t> </w:t>
      </w:r>
      <w:r w:rsidR="000B628E">
        <w:rPr>
          <w:lang w:val="en-US"/>
        </w:rPr>
        <w:t> </w:t>
      </w:r>
      <w:r w:rsidR="000B628E">
        <w:rPr>
          <w:lang w:val="en-US"/>
        </w:rPr>
        <w:t> </w:t>
      </w:r>
      <w:r w:rsidRPr="00AC4FF2">
        <w:rPr>
          <w:lang w:val="en-US"/>
        </w:rPr>
        <w:fldChar w:fldCharType="end"/>
      </w:r>
    </w:p>
    <w:p w14:paraId="37B679B6" w14:textId="27E97784"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0B628E">
        <w:rPr>
          <w:lang w:val="en-US"/>
        </w:rPr>
        <w:t> </w:t>
      </w:r>
      <w:r w:rsidR="000B628E">
        <w:rPr>
          <w:lang w:val="en-US"/>
        </w:rPr>
        <w:t> </w:t>
      </w:r>
      <w:r w:rsidR="000B628E">
        <w:rPr>
          <w:lang w:val="en-US"/>
        </w:rPr>
        <w:t> </w:t>
      </w:r>
      <w:r w:rsidR="000B628E">
        <w:rPr>
          <w:lang w:val="en-US"/>
        </w:rPr>
        <w:t> </w:t>
      </w:r>
      <w:r w:rsidR="000B628E">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is ”Evidence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lastRenderedPageBreak/>
                    <w:t>Qualification</w:t>
                  </w:r>
                  <w:r w:rsidR="004A240C" w:rsidRPr="00AC4FF2">
                    <w:rPr>
                      <w:lang w:val="en-GB" w:eastAsia="en-GB"/>
                    </w:rPr>
                    <w:t xml:space="preserve"> Criterion:</w:t>
                  </w:r>
                </w:p>
                <w:p w14:paraId="37B679CA" w14:textId="469FD140"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0B628E"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732A51D"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0B628E">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42D0F1C1"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0B628E">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4A5BA95F"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0B628E">
        <w:rPr>
          <w:lang w:val="en-US"/>
        </w:rPr>
        <w:t> </w:t>
      </w:r>
      <w:r w:rsidR="000B628E">
        <w:rPr>
          <w:lang w:val="en-US"/>
        </w:rPr>
        <w:t> </w:t>
      </w:r>
      <w:r w:rsidR="000B628E">
        <w:rPr>
          <w:lang w:val="en-US"/>
        </w:rPr>
        <w:t> </w:t>
      </w:r>
      <w:r w:rsidR="000B628E">
        <w:rPr>
          <w:lang w:val="en-US"/>
        </w:rPr>
        <w:t> </w:t>
      </w:r>
      <w:r w:rsidR="000B628E">
        <w:rPr>
          <w:lang w:val="en-US"/>
        </w:rPr>
        <w:t> </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1503ED82"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Pr="009E0D46">
        <w:rPr>
          <w:noProof/>
          <w:lang w:val="en-US"/>
        </w:rPr>
        <w:t xml:space="preserve"> "N/A".</w:t>
      </w:r>
      <w:r w:rsidRPr="00AC4FF2">
        <w:rPr>
          <w:noProof/>
          <w:u w:val="single"/>
          <w:lang w:val="en-US"/>
        </w:rPr>
        <w:t xml:space="preserve"> </w:t>
      </w:r>
      <w:r w:rsidRPr="00AC4FF2">
        <w:rPr>
          <w:u w:val="single"/>
          <w:lang w:val="en-US"/>
        </w:rPr>
        <w:fldChar w:fldCharType="end"/>
      </w:r>
    </w:p>
    <w:p w14:paraId="37B679DA" w14:textId="1E69A75F"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0B628E">
        <w:rPr>
          <w:lang w:val="en-US"/>
        </w:rPr>
        <w:t> </w:t>
      </w:r>
      <w:r w:rsidR="000B628E">
        <w:rPr>
          <w:lang w:val="en-US"/>
        </w:rPr>
        <w:t> </w:t>
      </w:r>
      <w:r w:rsidR="000B628E">
        <w:rPr>
          <w:lang w:val="en-US"/>
        </w:rPr>
        <w:t> </w:t>
      </w:r>
      <w:r w:rsidR="000B628E">
        <w:rPr>
          <w:lang w:val="en-US"/>
        </w:rPr>
        <w:t> </w:t>
      </w:r>
      <w:r w:rsidR="000B628E">
        <w:rPr>
          <w:lang w:val="en-US"/>
        </w:rPr>
        <w:t> </w:t>
      </w:r>
      <w:r w:rsidRPr="00AC4FF2">
        <w:rPr>
          <w:lang w:val="en-US"/>
        </w:rPr>
        <w:fldChar w:fldCharType="end"/>
      </w:r>
    </w:p>
    <w:p w14:paraId="37B679DB" w14:textId="122ECE40"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0B628E">
        <w:rPr>
          <w:lang w:val="en-US"/>
        </w:rPr>
        <w:t> </w:t>
      </w:r>
      <w:r w:rsidR="000B628E">
        <w:rPr>
          <w:lang w:val="en-US"/>
        </w:rPr>
        <w:t> </w:t>
      </w:r>
      <w:r w:rsidR="000B628E">
        <w:rPr>
          <w:lang w:val="en-US"/>
        </w:rPr>
        <w:t> </w:t>
      </w:r>
      <w:r w:rsidR="000B628E">
        <w:rPr>
          <w:lang w:val="en-US"/>
        </w:rPr>
        <w:t> </w:t>
      </w:r>
      <w:r w:rsidR="000B628E">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is ”Evidence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495DE25F"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result w:val="1"/>
              <w:listEntry w:val="3"/>
              <w:listEntry w:val="5"/>
            </w:ddList>
          </w:ffData>
        </w:fldChar>
      </w:r>
      <w:r w:rsidRPr="009E0D46">
        <w:rPr>
          <w:rFonts w:eastAsia="Times New Roman" w:cstheme="minorHAnsi"/>
          <w:b/>
          <w:sz w:val="24"/>
          <w:szCs w:val="24"/>
          <w:lang w:val="en-GB"/>
        </w:rPr>
        <w:instrText xml:space="preserve"> FORMDROPDOWN </w:instrText>
      </w:r>
      <w:r w:rsidR="000B628E"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ks delivered over the previous 5</w:t>
      </w:r>
      <w:r w:rsidRPr="00A14E19">
        <w:t xml:space="preserve"> year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 xml:space="preserve">Appendix B1 </w:t>
      </w:r>
      <w:r w:rsidRPr="00AC4FF2">
        <w:rPr>
          <w:szCs w:val="24"/>
          <w:shd w:val="clear" w:color="auto" w:fill="FFFFFF"/>
          <w:lang w:val="en-GB" w:eastAsia="en-GB"/>
        </w:rPr>
        <w:t xml:space="preserve"> List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w:t>
      </w:r>
      <w:r w:rsidRPr="00AC4FF2">
        <w:rPr>
          <w:rFonts w:cs="Courier New"/>
          <w:szCs w:val="24"/>
          <w:lang w:val="en-GB" w:eastAsia="en-GB"/>
        </w:rPr>
        <w:lastRenderedPageBreak/>
        <w:t xml:space="preserve">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0C31C6A6"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 xml:space="preserve"> "N/A". </w:t>
      </w:r>
      <w:r w:rsidRPr="009E0D46">
        <w:rPr>
          <w:lang w:val="en-US"/>
        </w:rPr>
        <w:fldChar w:fldCharType="end"/>
      </w:r>
    </w:p>
    <w:p w14:paraId="37B679FE" w14:textId="05736A98"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0B628E">
        <w:rPr>
          <w:lang w:val="en-US"/>
        </w:rPr>
        <w:t> </w:t>
      </w:r>
      <w:r w:rsidR="000B628E">
        <w:rPr>
          <w:lang w:val="en-US"/>
        </w:rPr>
        <w:t> </w:t>
      </w:r>
      <w:r w:rsidR="000B628E">
        <w:rPr>
          <w:lang w:val="en-US"/>
        </w:rPr>
        <w:t> </w:t>
      </w:r>
      <w:r w:rsidR="000B628E">
        <w:rPr>
          <w:lang w:val="en-US"/>
        </w:rPr>
        <w:t> </w:t>
      </w:r>
      <w:r w:rsidR="000B628E">
        <w:rPr>
          <w:lang w:val="en-US"/>
        </w:rPr>
        <w:t> </w:t>
      </w:r>
      <w:r w:rsidRPr="009E0D46">
        <w:rPr>
          <w:lang w:val="en-US"/>
        </w:rPr>
        <w:fldChar w:fldCharType="end"/>
      </w:r>
    </w:p>
    <w:p w14:paraId="37B679FF" w14:textId="64D3CE81"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0B628E">
        <w:rPr>
          <w:lang w:val="en-US"/>
        </w:rPr>
        <w:t> </w:t>
      </w:r>
      <w:r w:rsidR="000B628E">
        <w:rPr>
          <w:lang w:val="en-US"/>
        </w:rPr>
        <w:t> </w:t>
      </w:r>
      <w:r w:rsidR="000B628E">
        <w:rPr>
          <w:lang w:val="en-US"/>
        </w:rPr>
        <w:t> </w:t>
      </w:r>
      <w:r w:rsidR="000B628E">
        <w:rPr>
          <w:lang w:val="en-US"/>
        </w:rPr>
        <w:t> </w:t>
      </w:r>
      <w:r w:rsidR="000B628E">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FAC368C"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result w:val="1"/>
                          <w:listEntry w:val="YES"/>
                          <w:listEntry w:val="NO"/>
                        </w:ddList>
                      </w:ffData>
                    </w:fldChar>
                  </w:r>
                  <w:r w:rsidRPr="00AC4FF2">
                    <w:rPr>
                      <w:sz w:val="20"/>
                      <w:shd w:val="clear" w:color="auto" w:fill="FFFFFF"/>
                      <w:lang w:eastAsia="en-GB"/>
                    </w:rPr>
                    <w:instrText xml:space="preserve"> FORMDROPDOWN </w:instrText>
                  </w:r>
                  <w:r w:rsidR="000B628E"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2E2DE798"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0B628E">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3AAAC49A"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0B628E">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5CEFF4D9"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0B628E">
        <w:rPr>
          <w:i/>
          <w:lang w:val="en-US"/>
        </w:rPr>
        <w:t> </w:t>
      </w:r>
      <w:r w:rsidR="000B628E">
        <w:rPr>
          <w:i/>
          <w:lang w:val="en-US"/>
        </w:rPr>
        <w:t> </w:t>
      </w:r>
      <w:r w:rsidR="000B628E">
        <w:rPr>
          <w:i/>
          <w:lang w:val="en-US"/>
        </w:rPr>
        <w:t> </w:t>
      </w:r>
      <w:r w:rsidR="000B628E">
        <w:rPr>
          <w:i/>
          <w:lang w:val="en-US"/>
        </w:rPr>
        <w:t> </w:t>
      </w:r>
      <w:r w:rsidR="000B628E">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HS) may be taken into account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0E94F092"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0B628E">
        <w:rPr>
          <w:lang w:val="en-US"/>
        </w:rPr>
        <w:t> </w:t>
      </w:r>
      <w:r w:rsidR="000B628E">
        <w:rPr>
          <w:lang w:val="en-US"/>
        </w:rPr>
        <w:t> </w:t>
      </w:r>
      <w:r w:rsidR="000B628E">
        <w:rPr>
          <w:lang w:val="en-US"/>
        </w:rPr>
        <w:t> </w:t>
      </w:r>
      <w:r w:rsidR="000B628E">
        <w:rPr>
          <w:lang w:val="en-US"/>
        </w:rPr>
        <w:t> </w:t>
      </w:r>
      <w:r w:rsidR="000B628E">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0B628E">
        <w:rPr>
          <w:lang w:val="en-US"/>
        </w:rPr>
        <w:t> </w:t>
      </w:r>
      <w:r w:rsidR="000B628E">
        <w:rPr>
          <w:lang w:val="en-US"/>
        </w:rPr>
        <w:t> </w:t>
      </w:r>
      <w:r w:rsidR="000B628E">
        <w:rPr>
          <w:lang w:val="en-US"/>
        </w:rPr>
        <w:t> </w:t>
      </w:r>
      <w:r w:rsidR="000B628E">
        <w:rPr>
          <w:lang w:val="en-US"/>
        </w:rPr>
        <w:t> </w:t>
      </w:r>
      <w:r w:rsidR="000B628E">
        <w:rPr>
          <w:lang w:val="en-US"/>
        </w:rPr>
        <w:t> </w:t>
      </w:r>
      <w:r w:rsidRPr="00AC4FF2">
        <w:rPr>
          <w:lang w:val="en-US"/>
        </w:rPr>
        <w:fldChar w:fldCharType="end"/>
      </w:r>
    </w:p>
    <w:p w14:paraId="1DFF45A9" w14:textId="7799BB6C"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In place of documentary evidence, Applicants may provide third party certification that their safety management system is in accordance with OHSAS 18001 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113048F9"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0B628E">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63863845"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0B628E">
        <w:rPr>
          <w:rFonts w:cs="Arial"/>
          <w:lang w:val="en-US"/>
        </w:rPr>
        <w:t> </w:t>
      </w:r>
      <w:r w:rsidR="000B628E">
        <w:rPr>
          <w:rFonts w:cs="Arial"/>
          <w:lang w:val="en-US"/>
        </w:rPr>
        <w:t> </w:t>
      </w:r>
      <w:r w:rsidR="000B628E">
        <w:rPr>
          <w:rFonts w:cs="Arial"/>
          <w:lang w:val="en-US"/>
        </w:rPr>
        <w:t> </w:t>
      </w:r>
      <w:r w:rsidR="000B628E">
        <w:rPr>
          <w:rFonts w:cs="Arial"/>
          <w:lang w:val="en-US"/>
        </w:rPr>
        <w:t> </w:t>
      </w:r>
      <w:r w:rsidR="000B628E">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123D32">
        <w:rPr>
          <w:rFonts w:ascii="Calibri" w:eastAsia="MS Mincho" w:hAnsi="Calibri" w:cs="Times New Roman"/>
          <w:szCs w:val="24"/>
          <w:lang w:val="en-GB" w:eastAsia="ja-JP"/>
        </w:rPr>
        <w:footnoteReference w:id="1"/>
      </w:r>
      <w:r w:rsidRPr="00123D32">
        <w:rPr>
          <w:rFonts w:ascii="Calibri" w:eastAsia="MS Mincho" w:hAnsi="Calibri" w:cs="Times New Roman"/>
          <w:szCs w:val="24"/>
          <w:lang w:val="en-GB" w:eastAsia="ja-JP"/>
        </w:rPr>
        <w:t xml:space="preserve"> </w:t>
      </w:r>
    </w:p>
    <w:p w14:paraId="37B67A54"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Preliminary Safety &amp; Health Plan 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123D32">
        <w:rPr>
          <w:rFonts w:ascii="Calibri" w:eastAsia="MS Mincho" w:hAnsi="Calibri" w:cs="Times New Roman"/>
          <w:szCs w:val="24"/>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with regard to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e meet the minimum standards in regard to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FDEAC" w14:textId="77777777" w:rsidR="00BD6D62" w:rsidRDefault="00BD6D62" w:rsidP="004A240C">
      <w:pPr>
        <w:spacing w:after="0" w:line="240" w:lineRule="auto"/>
      </w:pPr>
      <w:r>
        <w:separator/>
      </w:r>
    </w:p>
  </w:endnote>
  <w:endnote w:type="continuationSeparator" w:id="0">
    <w:p w14:paraId="110E3FEC" w14:textId="77777777" w:rsidR="00BD6D62" w:rsidRDefault="00BD6D62"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70EC8F8A"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3.0</w:t>
    </w:r>
    <w:r w:rsidR="0081689B" w:rsidRPr="009E0D46">
      <w:rPr>
        <w:rFonts w:cstheme="minorHAnsi"/>
        <w:b/>
        <w:sz w:val="16"/>
        <w:szCs w:val="16"/>
      </w:rPr>
      <w:t xml:space="preserve"> 28/07</w:t>
    </w:r>
    <w:r w:rsidR="00A514AC" w:rsidRPr="009E0D46">
      <w:rPr>
        <w:rFonts w:cstheme="minorHAnsi"/>
        <w:b/>
        <w:sz w:val="16"/>
        <w:szCs w:val="16"/>
      </w:rPr>
      <w:t>/</w:t>
    </w:r>
    <w:r w:rsidR="00AC0524" w:rsidRPr="009E0D46">
      <w:rPr>
        <w:rFonts w:cstheme="minorHAnsi"/>
        <w:b/>
        <w:sz w:val="16"/>
        <w:szCs w:val="16"/>
      </w:rPr>
      <w:t>2023</w:t>
    </w:r>
    <w:r w:rsidR="00A514AC" w:rsidRPr="009E0D46">
      <w:rPr>
        <w:rFonts w:cstheme="minorHAnsi"/>
        <w:b/>
        <w:sz w:val="16"/>
        <w:szCs w:val="16"/>
      </w:rPr>
      <w:t xml:space="preserve"> </w:t>
    </w:r>
    <w:r w:rsidR="0081689B" w:rsidRPr="009E0D46">
      <w:rPr>
        <w:rFonts w:cstheme="minorHAnsi"/>
        <w:b/>
        <w:sz w:val="16"/>
        <w:szCs w:val="16"/>
      </w:rPr>
      <w:t xml:space="preserve">- </w:t>
    </w:r>
    <w:r w:rsidR="00A514AC" w:rsidRPr="009E0D46">
      <w:rPr>
        <w:rFonts w:cstheme="minorHAnsi"/>
        <w:b/>
        <w:sz w:val="16"/>
        <w:szCs w:val="16"/>
      </w:rPr>
      <w:t>QW1/QW2/QW3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D359F" w14:textId="77777777" w:rsidR="00BD6D62" w:rsidRDefault="00BD6D62" w:rsidP="004A240C">
      <w:pPr>
        <w:spacing w:after="0" w:line="240" w:lineRule="auto"/>
      </w:pPr>
      <w:r>
        <w:separator/>
      </w:r>
    </w:p>
  </w:footnote>
  <w:footnote w:type="continuationSeparator" w:id="0">
    <w:p w14:paraId="7C8B66E2" w14:textId="77777777" w:rsidR="00BD6D62" w:rsidRDefault="00BD6D62"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CA68F8" w:rsidRDefault="00A514AC" w:rsidP="004A240C">
      <w:pPr>
        <w:pStyle w:val="FootnoteText"/>
        <w:contextualSpacing/>
      </w:pPr>
      <w:hyperlink r:id="rId2" w:history="1">
        <w:r w:rsidRPr="00454701">
          <w:rPr>
            <w:rStyle w:val="Hyperlink"/>
            <w:rFonts w:ascii="Arial" w:hAnsi="Arial"/>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448887125">
    <w:abstractNumId w:val="13"/>
  </w:num>
  <w:num w:numId="2" w16cid:durableId="700084949">
    <w:abstractNumId w:val="12"/>
  </w:num>
  <w:num w:numId="3" w16cid:durableId="658465052">
    <w:abstractNumId w:val="16"/>
  </w:num>
  <w:num w:numId="4" w16cid:durableId="1063026166">
    <w:abstractNumId w:val="10"/>
  </w:num>
  <w:num w:numId="5" w16cid:durableId="1137259485">
    <w:abstractNumId w:val="11"/>
  </w:num>
  <w:num w:numId="6" w16cid:durableId="214585144">
    <w:abstractNumId w:val="17"/>
  </w:num>
  <w:num w:numId="7" w16cid:durableId="1918200882">
    <w:abstractNumId w:val="15"/>
  </w:num>
  <w:num w:numId="8" w16cid:durableId="1770928222">
    <w:abstractNumId w:val="14"/>
  </w:num>
  <w:num w:numId="9" w16cid:durableId="299119070">
    <w:abstractNumId w:val="9"/>
  </w:num>
  <w:num w:numId="10" w16cid:durableId="1392071243">
    <w:abstractNumId w:val="7"/>
  </w:num>
  <w:num w:numId="11" w16cid:durableId="615673423">
    <w:abstractNumId w:val="6"/>
  </w:num>
  <w:num w:numId="12" w16cid:durableId="761730286">
    <w:abstractNumId w:val="5"/>
  </w:num>
  <w:num w:numId="13" w16cid:durableId="1881085608">
    <w:abstractNumId w:val="4"/>
  </w:num>
  <w:num w:numId="14" w16cid:durableId="444270448">
    <w:abstractNumId w:val="8"/>
  </w:num>
  <w:num w:numId="15" w16cid:durableId="1787656092">
    <w:abstractNumId w:val="3"/>
  </w:num>
  <w:num w:numId="16" w16cid:durableId="1169250353">
    <w:abstractNumId w:val="2"/>
  </w:num>
  <w:num w:numId="17" w16cid:durableId="1664043369">
    <w:abstractNumId w:val="1"/>
  </w:num>
  <w:num w:numId="18" w16cid:durableId="2525966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vJHuoa4kVLzwG1Ilc3xJS1LaQUeItbatYDLw4mGEc4bBp1P/GRqNSZ2H92f+9MtrtOEK/+KjhZULHuvqXgS9Kw==" w:salt="2JDIgx9B1z2vJaF8w9hEJA=="/>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26D18"/>
    <w:rsid w:val="000469EF"/>
    <w:rsid w:val="00080FFF"/>
    <w:rsid w:val="000B628E"/>
    <w:rsid w:val="00121C1B"/>
    <w:rsid w:val="00123D32"/>
    <w:rsid w:val="001E6E58"/>
    <w:rsid w:val="0021111B"/>
    <w:rsid w:val="00221916"/>
    <w:rsid w:val="00257381"/>
    <w:rsid w:val="002715C1"/>
    <w:rsid w:val="00292B77"/>
    <w:rsid w:val="002A297E"/>
    <w:rsid w:val="00317737"/>
    <w:rsid w:val="003F2F57"/>
    <w:rsid w:val="003F6118"/>
    <w:rsid w:val="004658B0"/>
    <w:rsid w:val="004A240C"/>
    <w:rsid w:val="004F4F88"/>
    <w:rsid w:val="0052577C"/>
    <w:rsid w:val="00536055"/>
    <w:rsid w:val="005B3ECB"/>
    <w:rsid w:val="0061443B"/>
    <w:rsid w:val="00681A6F"/>
    <w:rsid w:val="006B773D"/>
    <w:rsid w:val="006C3720"/>
    <w:rsid w:val="007647C2"/>
    <w:rsid w:val="007B49D6"/>
    <w:rsid w:val="0081689B"/>
    <w:rsid w:val="00832975"/>
    <w:rsid w:val="009468DA"/>
    <w:rsid w:val="009854BF"/>
    <w:rsid w:val="009E0D46"/>
    <w:rsid w:val="00A14D34"/>
    <w:rsid w:val="00A45F70"/>
    <w:rsid w:val="00A514AC"/>
    <w:rsid w:val="00AC0524"/>
    <w:rsid w:val="00AD5960"/>
    <w:rsid w:val="00AD6E44"/>
    <w:rsid w:val="00AE1E19"/>
    <w:rsid w:val="00B155F8"/>
    <w:rsid w:val="00BA7263"/>
    <w:rsid w:val="00BB76C8"/>
    <w:rsid w:val="00BC7CA4"/>
    <w:rsid w:val="00BD6D62"/>
    <w:rsid w:val="00CD48B7"/>
    <w:rsid w:val="00CE260B"/>
    <w:rsid w:val="00E50BE0"/>
    <w:rsid w:val="00F350A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3.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2.xml><?xml version="1.0" encoding="utf-8"?>
<ds:datastoreItem xmlns:ds="http://schemas.openxmlformats.org/officeDocument/2006/customXml" ds:itemID="{E0309C6A-1F53-49D0-8E2F-3215BCE409DC}">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260938a2-2ede-4e9f-848c-280f2d44b892"/>
    <ds:schemaRef ds:uri="http://www.w3.org/XML/1998/namespace"/>
    <ds:schemaRef ds:uri="http://purl.org/dc/dcmitype/"/>
  </ds:schemaRefs>
</ds:datastoreItem>
</file>

<file path=customXml/itemProps3.xml><?xml version="1.0" encoding="utf-8"?>
<ds:datastoreItem xmlns:ds="http://schemas.openxmlformats.org/officeDocument/2006/customXml" ds:itemID="{D66DF2AD-4BA9-4395-B8F2-FC295D053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7CE868-D1DE-4AE0-B451-68C78E6330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2207</Words>
  <Characters>12586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2025-01-23T11:13:00Z</dcterms:created>
  <dcterms:modified xsi:type="dcterms:W3CDTF">2025-01-23T11:13:00Z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